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ascii="黑体" w:hAnsi="宋体" w:eastAsia="黑体" w:cs="黑体"/>
          <w:b/>
          <w:kern w:val="2"/>
          <w:sz w:val="36"/>
          <w:szCs w:val="36"/>
        </w:rPr>
      </w:pPr>
      <w:r>
        <w:rPr>
          <w:rFonts w:hint="eastAsia" w:ascii="黑体" w:hAnsi="宋体" w:cs="黑体"/>
          <w:b/>
          <w:kern w:val="2"/>
          <w:sz w:val="36"/>
          <w:szCs w:val="36"/>
          <w:lang w:eastAsia="zh-CN"/>
        </w:rPr>
        <w:t>蚌埠工商</w:t>
      </w:r>
      <w:r>
        <w:rPr>
          <w:rFonts w:hint="eastAsia" w:ascii="黑体" w:hAnsi="宋体" w:eastAsia="黑体" w:cs="黑体"/>
          <w:b/>
          <w:kern w:val="2"/>
          <w:sz w:val="36"/>
          <w:szCs w:val="36"/>
        </w:rPr>
        <w:t>学院</w:t>
      </w:r>
      <w:r>
        <w:rPr>
          <w:rFonts w:hint="eastAsia" w:ascii="黑体" w:hAnsi="宋体" w:cs="黑体"/>
          <w:b/>
          <w:kern w:val="2"/>
          <w:sz w:val="36"/>
          <w:szCs w:val="36"/>
          <w:lang w:eastAsia="zh-CN"/>
        </w:rPr>
        <w:t>二级学院</w:t>
      </w:r>
      <w:r>
        <w:rPr>
          <w:rFonts w:hint="eastAsia" w:ascii="黑体" w:hAnsi="宋体" w:eastAsia="黑体" w:cs="黑体"/>
          <w:b/>
          <w:kern w:val="2"/>
          <w:sz w:val="36"/>
          <w:szCs w:val="36"/>
        </w:rPr>
        <w:t>(部)教学工作职责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第一条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认真贯彻执行党的教育方针、政策以及国家法律、法规。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第二条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根据学校总体规划，制定本学院(部)发展的长远规划和阶段工作目标。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第三条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提出本学院(部)的专业设置和调整意见。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第四条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组织制定本学院(部)各专业的培养方案，报学校审批后组织实施。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第五条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负责本学院(部)实验室和图书资料建设。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第六条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组织制定教学基础建设规划及教师的培训计划，并采取有效措施予以落实。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第七条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组织制定本学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院(部)科研(含教研)规划，检查工作进展，组织学术交流。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"/>
        </w:rPr>
        <w:t>第八条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努力完成校领导交办的其他工作。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560"/>
      </w:pPr>
      <w:r>
        <w:separator/>
      </w:r>
    </w:p>
  </w:footnote>
  <w:footnote w:type="continuationSeparator" w:id="1">
    <w:p>
      <w:pPr>
        <w:spacing w:before="0" w:after="0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78C6"/>
    <w:rsid w:val="37495326"/>
    <w:rsid w:val="42396453"/>
    <w:rsid w:val="59DB32DB"/>
    <w:rsid w:val="66D6292F"/>
    <w:rsid w:val="7B156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仿宋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0"/>
    </w:pPr>
    <w:rPr>
      <w:rFonts w:ascii="Calibri" w:hAnsi="Calibri" w:eastAsia="宋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2" w:lineRule="auto"/>
      <w:jc w:val="center"/>
      <w:outlineLvl w:val="1"/>
    </w:pPr>
    <w:rPr>
      <w:rFonts w:hint="default" w:ascii="Arial" w:hAnsi="Arial" w:eastAsia="黑体" w:cs="Times New Roman"/>
      <w:b/>
      <w:kern w:val="2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ʚྀིɞ</cp:lastModifiedBy>
  <dcterms:modified xsi:type="dcterms:W3CDTF">2021-05-24T03:24:00Z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6986292A90CD49C4A1454B24583859F0</vt:lpwstr>
  </property>
</Properties>
</file>